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59E" w:rsidRPr="00AC7AD9" w:rsidRDefault="0099359E" w:rsidP="0099359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C7AD9">
        <w:rPr>
          <w:rFonts w:ascii="Times New Roman" w:hAnsi="Times New Roman" w:cs="Times New Roman"/>
          <w:b/>
          <w:sz w:val="36"/>
          <w:szCs w:val="36"/>
        </w:rPr>
        <w:t xml:space="preserve">МИНИСТЕРСТВО ОБОРОНЫ РФ </w:t>
      </w:r>
    </w:p>
    <w:p w:rsidR="0099359E" w:rsidRPr="00AC7AD9" w:rsidRDefault="0099359E" w:rsidP="0099359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C7AD9">
        <w:rPr>
          <w:rFonts w:ascii="Times New Roman" w:hAnsi="Times New Roman" w:cs="Times New Roman"/>
          <w:b/>
          <w:sz w:val="36"/>
          <w:szCs w:val="36"/>
        </w:rPr>
        <w:t xml:space="preserve">ВОЗДУШНО-КОСМИЧЕСКИЕ СИЛЫ </w:t>
      </w:r>
    </w:p>
    <w:p w:rsidR="0099359E" w:rsidRPr="00AC7AD9" w:rsidRDefault="0099359E" w:rsidP="0099359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C7AD9">
        <w:rPr>
          <w:rFonts w:ascii="Times New Roman" w:hAnsi="Times New Roman" w:cs="Times New Roman"/>
          <w:b/>
          <w:sz w:val="36"/>
          <w:szCs w:val="36"/>
        </w:rPr>
        <w:t>Филиал ВУНЦ ВВС «ВВА» в г. Сызрани</w:t>
      </w:r>
    </w:p>
    <w:p w:rsidR="0099359E" w:rsidRPr="00AC7AD9" w:rsidRDefault="0099359E" w:rsidP="0099359E">
      <w:pPr>
        <w:jc w:val="center"/>
        <w:rPr>
          <w:rFonts w:ascii="Times New Roman" w:hAnsi="Times New Roman" w:cs="Times New Roman"/>
          <w:sz w:val="28"/>
          <w:szCs w:val="28"/>
        </w:rPr>
      </w:pPr>
      <w:r w:rsidRPr="00AC7AD9">
        <w:rPr>
          <w:rFonts w:ascii="Times New Roman" w:hAnsi="Times New Roman" w:cs="Times New Roman"/>
          <w:sz w:val="28"/>
          <w:szCs w:val="28"/>
        </w:rPr>
        <w:t>Выставочный зал клуба</w:t>
      </w:r>
    </w:p>
    <w:p w:rsidR="0099359E" w:rsidRPr="00AC7AD9" w:rsidRDefault="0099359E" w:rsidP="0099359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AC7AD9">
        <w:rPr>
          <w:rFonts w:ascii="Times New Roman" w:hAnsi="Times New Roman" w:cs="Times New Roman"/>
          <w:sz w:val="28"/>
          <w:szCs w:val="28"/>
        </w:rPr>
        <w:t>ПРЕЗЕНТАЦИЯ ВЫСТАВКИ</w:t>
      </w:r>
      <w:bookmarkEnd w:id="0"/>
    </w:p>
    <w:p w:rsidR="0099359E" w:rsidRPr="00AC7AD9" w:rsidRDefault="0099359E" w:rsidP="0099359E">
      <w:pPr>
        <w:jc w:val="center"/>
        <w:rPr>
          <w:rFonts w:ascii="Times New Roman" w:hAnsi="Times New Roman" w:cs="Times New Roman"/>
          <w:sz w:val="28"/>
          <w:szCs w:val="28"/>
        </w:rPr>
      </w:pPr>
      <w:r w:rsidRPr="00AC7AD9">
        <w:rPr>
          <w:rFonts w:ascii="Times New Roman" w:hAnsi="Times New Roman" w:cs="Times New Roman"/>
          <w:sz w:val="28"/>
          <w:szCs w:val="28"/>
        </w:rPr>
        <w:t>Заслуженного художника РСФСР, участника Великой Отечественной войны</w:t>
      </w:r>
    </w:p>
    <w:p w:rsidR="0099359E" w:rsidRPr="00AC7AD9" w:rsidRDefault="0099359E" w:rsidP="0099359E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bookmark2"/>
      <w:r w:rsidRPr="00AC7AD9">
        <w:rPr>
          <w:rFonts w:ascii="Times New Roman" w:hAnsi="Times New Roman" w:cs="Times New Roman"/>
          <w:b/>
          <w:sz w:val="28"/>
          <w:szCs w:val="28"/>
        </w:rPr>
        <w:t>КИРПИЧЕВА ПАВЛА ЯКОВЛЕВИЧА</w:t>
      </w:r>
      <w:bookmarkEnd w:id="1"/>
    </w:p>
    <w:p w:rsidR="0099359E" w:rsidRPr="00AC7AD9" w:rsidRDefault="0099359E" w:rsidP="0099359E">
      <w:pPr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bookmark3"/>
      <w:r w:rsidRPr="00AC7AD9">
        <w:rPr>
          <w:rFonts w:ascii="Times New Roman" w:hAnsi="Times New Roman" w:cs="Times New Roman"/>
          <w:sz w:val="28"/>
          <w:szCs w:val="28"/>
        </w:rPr>
        <w:t>20 февраля 2020 года в 16:00</w:t>
      </w:r>
      <w:bookmarkEnd w:id="2"/>
    </w:p>
    <w:p w:rsidR="000C14B1" w:rsidRPr="000C14B1" w:rsidRDefault="000C14B1" w:rsidP="0099359E">
      <w:pPr>
        <w:jc w:val="center"/>
        <w:outlineLvl w:val="2"/>
        <w:rPr>
          <w:rFonts w:ascii="Times New Roman" w:hAnsi="Times New Roman" w:cs="Times New Roman"/>
          <w:sz w:val="44"/>
          <w:szCs w:val="44"/>
        </w:rPr>
      </w:pPr>
    </w:p>
    <w:p w:rsidR="00583370" w:rsidRDefault="007431DA" w:rsidP="00583370">
      <w:pPr>
        <w:jc w:val="center"/>
      </w:pPr>
      <w:r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2934970</wp:posOffset>
            </wp:positionH>
            <wp:positionV relativeFrom="paragraph">
              <wp:posOffset>109220</wp:posOffset>
            </wp:positionV>
            <wp:extent cx="3111500" cy="4361815"/>
            <wp:effectExtent l="171450" t="133350" r="355600" b="305435"/>
            <wp:wrapSquare wrapText="bothSides"/>
            <wp:docPr id="3" name="Рисунок 7" descr="C:\Users\Taranec.VKS\Desktop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aranec.VKS\Desktop\media\imag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</a:blip>
                    <a:srcRect l="13067" t="12634" r="12653" b="9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4361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C14B1" w:rsidRDefault="007431DA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515620</wp:posOffset>
            </wp:positionH>
            <wp:positionV relativeFrom="paragraph">
              <wp:posOffset>73025</wp:posOffset>
            </wp:positionV>
            <wp:extent cx="1319530" cy="1490345"/>
            <wp:effectExtent l="38100" t="0" r="13970" b="433705"/>
            <wp:wrapSquare wrapText="bothSides"/>
            <wp:docPr id="2" name="Рисунок 21" descr="C:\Users\Taranec.VKS\Desktop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aranec.VKS\Desktop\media\image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4903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0C14B1" w:rsidRDefault="000C14B1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C14B1" w:rsidRDefault="000C14B1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C14B1" w:rsidRDefault="000C14B1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C14B1" w:rsidRDefault="000C14B1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C14B1" w:rsidRDefault="007431DA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6910705</wp:posOffset>
            </wp:positionH>
            <wp:positionV relativeFrom="paragraph">
              <wp:posOffset>104140</wp:posOffset>
            </wp:positionV>
            <wp:extent cx="2402205" cy="1721485"/>
            <wp:effectExtent l="95250" t="57150" r="55245" b="869315"/>
            <wp:wrapSquare wrapText="bothSides"/>
            <wp:docPr id="4" name="Рисунок 10" descr="C:\Users\Taranec.VKS\Desktop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aranec.VKS\Desktop\media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172148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7AD9" w:rsidRDefault="00AC7AD9" w:rsidP="0058337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31DA" w:rsidRDefault="007431DA" w:rsidP="0058337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31DA" w:rsidRDefault="007431DA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:rsidR="00583370" w:rsidRPr="00AC7AD9" w:rsidRDefault="00583370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>Президент Р</w:t>
      </w:r>
      <w:r w:rsidR="000C14B1"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оссийской </w:t>
      </w: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>Ф</w:t>
      </w:r>
      <w:r w:rsidR="000C14B1" w:rsidRPr="00AC7AD9">
        <w:rPr>
          <w:rFonts w:ascii="Times New Roman" w:hAnsi="Times New Roman" w:cs="Times New Roman"/>
          <w:b/>
          <w:color w:val="7030A0"/>
          <w:sz w:val="32"/>
          <w:szCs w:val="32"/>
        </w:rPr>
        <w:t>едерации</w:t>
      </w: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объявил</w:t>
      </w:r>
      <w:r w:rsidR="000C14B1"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2020 год - Годом </w:t>
      </w:r>
      <w:r w:rsidR="007431DA"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ПАМЯТИ </w:t>
      </w:r>
      <w:r w:rsidR="007431DA">
        <w:rPr>
          <w:rFonts w:ascii="Times New Roman" w:hAnsi="Times New Roman" w:cs="Times New Roman"/>
          <w:b/>
          <w:color w:val="7030A0"/>
          <w:sz w:val="32"/>
          <w:szCs w:val="32"/>
        </w:rPr>
        <w:t>и</w:t>
      </w:r>
      <w:r w:rsidR="007431DA"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СЛАВЫ</w:t>
      </w: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>.</w:t>
      </w:r>
    </w:p>
    <w:p w:rsidR="00583370" w:rsidRPr="00AC7AD9" w:rsidRDefault="00583370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В связи с предстоящими мероприятиями, посвящёнными </w:t>
      </w:r>
    </w:p>
    <w:p w:rsidR="00583370" w:rsidRPr="007431DA" w:rsidRDefault="00583370" w:rsidP="00583370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7431DA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75-летней годовщине Победы Советского Союза </w:t>
      </w:r>
    </w:p>
    <w:p w:rsidR="00583370" w:rsidRPr="007431DA" w:rsidRDefault="00583370" w:rsidP="00583370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7431DA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в Великой Отечественной войне 1941-1945 годов </w:t>
      </w:r>
    </w:p>
    <w:p w:rsidR="00583370" w:rsidRPr="007431DA" w:rsidRDefault="00583370" w:rsidP="00583370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7431DA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и празднованием 100-летнего юбилея ВУНЦ ВВС ВВА в г. Воронеже, </w:t>
      </w:r>
    </w:p>
    <w:p w:rsidR="00583370" w:rsidRPr="007431DA" w:rsidRDefault="00583370" w:rsidP="00583370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7431DA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80-летия Сызранского ВВАУЛ, </w:t>
      </w:r>
    </w:p>
    <w:p w:rsidR="00583370" w:rsidRPr="00AC7AD9" w:rsidRDefault="00583370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семья курсанта 5 курса Петра Кирпичева дарит работы </w:t>
      </w:r>
    </w:p>
    <w:p w:rsidR="00583370" w:rsidRPr="00AC7AD9" w:rsidRDefault="00583370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прадеда </w:t>
      </w:r>
      <w:r w:rsidRPr="007431DA">
        <w:rPr>
          <w:rFonts w:ascii="Times New Roman" w:hAnsi="Times New Roman" w:cs="Times New Roman"/>
          <w:b/>
          <w:color w:val="7030A0"/>
          <w:sz w:val="36"/>
          <w:szCs w:val="36"/>
        </w:rPr>
        <w:t>Кирпичева Павла Яковлевича</w:t>
      </w: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, </w:t>
      </w:r>
    </w:p>
    <w:p w:rsidR="00583370" w:rsidRPr="00AC7AD9" w:rsidRDefault="00583370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участника Великой Отечественной войны </w:t>
      </w:r>
    </w:p>
    <w:p w:rsidR="00583370" w:rsidRPr="00AC7AD9" w:rsidRDefault="00583370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(6 литографий, выполненные в разные годы жизни) </w:t>
      </w:r>
    </w:p>
    <w:p w:rsidR="00583370" w:rsidRPr="00AC7AD9" w:rsidRDefault="00583370" w:rsidP="00583370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C7AD9">
        <w:rPr>
          <w:rFonts w:ascii="Times New Roman" w:hAnsi="Times New Roman" w:cs="Times New Roman"/>
          <w:b/>
          <w:color w:val="7030A0"/>
          <w:sz w:val="32"/>
          <w:szCs w:val="32"/>
        </w:rPr>
        <w:t>филиалу ВУНЦ ВВС ВВА в г. Сызрани.</w:t>
      </w:r>
    </w:p>
    <w:p w:rsidR="0099359E" w:rsidRDefault="0099359E" w:rsidP="0099359E">
      <w:pPr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bookmarkStart w:id="3" w:name="bookmark0"/>
    </w:p>
    <w:p w:rsidR="007431DA" w:rsidRPr="00AC7AD9" w:rsidRDefault="007431DA" w:rsidP="0099359E">
      <w:pPr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583370" w:rsidRDefault="00583370" w:rsidP="0099359E">
      <w:pPr>
        <w:jc w:val="center"/>
        <w:outlineLvl w:val="2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>Каталог представленных работ</w:t>
      </w:r>
      <w:bookmarkEnd w:id="3"/>
      <w:r w:rsidR="007431DA">
        <w:rPr>
          <w:rFonts w:ascii="Times New Roman" w:hAnsi="Times New Roman" w:cs="Times New Roman"/>
          <w:b/>
          <w:color w:val="7030A0"/>
          <w:sz w:val="32"/>
          <w:szCs w:val="32"/>
        </w:rPr>
        <w:t>:</w:t>
      </w:r>
    </w:p>
    <w:p w:rsidR="007431DA" w:rsidRPr="007431DA" w:rsidRDefault="007431DA" w:rsidP="0099359E">
      <w:pPr>
        <w:jc w:val="center"/>
        <w:outlineLvl w:val="2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:rsidR="00583370" w:rsidRPr="007431DA" w:rsidRDefault="00583370" w:rsidP="00AC7AD9">
      <w:pPr>
        <w:tabs>
          <w:tab w:val="left" w:pos="396"/>
        </w:tabs>
        <w:ind w:firstLine="993"/>
        <w:rPr>
          <w:rFonts w:ascii="Times New Roman" w:hAnsi="Times New Roman" w:cs="Times New Roman"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color w:val="7030A0"/>
          <w:sz w:val="32"/>
          <w:szCs w:val="32"/>
        </w:rPr>
        <w:t>1.</w:t>
      </w: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ab/>
        <w:t>«На вираже»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 xml:space="preserve"> (1938), литография, 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>66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val="en-US" w:eastAsia="en-US" w:bidi="en-US"/>
        </w:rPr>
        <w:t>x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 xml:space="preserve">44 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>см; принимала участие в выставке «Рабоче-Крестьянской Красной Армии двадцать лет», Москва, 1938 г.</w:t>
      </w:r>
    </w:p>
    <w:p w:rsidR="00583370" w:rsidRPr="007431DA" w:rsidRDefault="00583370" w:rsidP="00AC7AD9">
      <w:pPr>
        <w:tabs>
          <w:tab w:val="left" w:pos="490"/>
        </w:tabs>
        <w:ind w:firstLine="993"/>
        <w:rPr>
          <w:rFonts w:ascii="Times New Roman" w:hAnsi="Times New Roman" w:cs="Times New Roman"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color w:val="7030A0"/>
          <w:sz w:val="32"/>
          <w:szCs w:val="32"/>
        </w:rPr>
        <w:t>2.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ab/>
        <w:t>«</w:t>
      </w: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>На взлет»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 xml:space="preserve"> (1938), литография, 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>59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val="en-US" w:eastAsia="en-US" w:bidi="en-US"/>
        </w:rPr>
        <w:t>x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 xml:space="preserve">44 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>см; принимала участие в выставке «Рабоче-Крестьянской Красной Армии двадцать лет», Москва, 1938 г.</w:t>
      </w:r>
    </w:p>
    <w:p w:rsidR="00583370" w:rsidRPr="007431DA" w:rsidRDefault="00583370" w:rsidP="00AC7AD9">
      <w:pPr>
        <w:tabs>
          <w:tab w:val="left" w:pos="526"/>
        </w:tabs>
        <w:ind w:firstLine="993"/>
        <w:rPr>
          <w:rFonts w:ascii="Times New Roman" w:hAnsi="Times New Roman" w:cs="Times New Roman"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color w:val="7030A0"/>
          <w:sz w:val="32"/>
          <w:szCs w:val="32"/>
        </w:rPr>
        <w:t>3.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ab/>
      </w: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>«Подвеска танка на самолет ТБ 3»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 xml:space="preserve"> (1938), литография, 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>64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val="en-US" w:eastAsia="en-US" w:bidi="en-US"/>
        </w:rPr>
        <w:t>x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 xml:space="preserve">44 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>см; принимала участие в выставке «Рабоче-Крестьянской Красной Армии двадцать лет», Москва, 1938 г.</w:t>
      </w:r>
    </w:p>
    <w:p w:rsidR="00583370" w:rsidRPr="007431DA" w:rsidRDefault="00583370" w:rsidP="00AC7AD9">
      <w:pPr>
        <w:tabs>
          <w:tab w:val="left" w:pos="504"/>
        </w:tabs>
        <w:ind w:firstLine="993"/>
        <w:rPr>
          <w:rFonts w:ascii="Times New Roman" w:hAnsi="Times New Roman" w:cs="Times New Roman"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color w:val="7030A0"/>
          <w:sz w:val="32"/>
          <w:szCs w:val="32"/>
        </w:rPr>
        <w:t>4.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ab/>
        <w:t>«</w:t>
      </w: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>Эльтигенский десант. Ночной бой»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 xml:space="preserve"> (1945), литография, 64x47см; работа из серии «Эльтигенский десант»; П.Я. Кирпичев был участником этого десанта вместе с Героем Советского Союза журналистом Сергеем Борзенко; иллюстрировал книгу С. Борзенко «Десант в Крым» (1944).</w:t>
      </w:r>
    </w:p>
    <w:p w:rsidR="00583370" w:rsidRPr="007431DA" w:rsidRDefault="00583370" w:rsidP="00AC7AD9">
      <w:pPr>
        <w:tabs>
          <w:tab w:val="left" w:pos="511"/>
        </w:tabs>
        <w:ind w:firstLine="993"/>
        <w:rPr>
          <w:rFonts w:ascii="Times New Roman" w:hAnsi="Times New Roman" w:cs="Times New Roman"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color w:val="7030A0"/>
          <w:sz w:val="32"/>
          <w:szCs w:val="32"/>
        </w:rPr>
        <w:t>5.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ab/>
      </w: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>«Ночной штурм» (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 xml:space="preserve">1977), литография, 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>62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val="en-US" w:eastAsia="en-US" w:bidi="en-US"/>
        </w:rPr>
        <w:t>x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 xml:space="preserve">47 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>см. Вариант работы, вошедшей в книгу Л.И. Брежнева «Малая земля», М.: Детская литература, 1978 г.</w:t>
      </w:r>
    </w:p>
    <w:p w:rsidR="00583370" w:rsidRPr="007431DA" w:rsidRDefault="00583370" w:rsidP="00AC7AD9">
      <w:pPr>
        <w:tabs>
          <w:tab w:val="left" w:pos="389"/>
        </w:tabs>
        <w:ind w:firstLine="993"/>
        <w:rPr>
          <w:rFonts w:ascii="Times New Roman" w:hAnsi="Times New Roman" w:cs="Times New Roman"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color w:val="7030A0"/>
          <w:sz w:val="32"/>
          <w:szCs w:val="32"/>
        </w:rPr>
        <w:t>6.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ab/>
      </w: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>«Перед погрузкой»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 xml:space="preserve"> (1982), литография 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>54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val="en-US" w:eastAsia="en-US" w:bidi="en-US"/>
        </w:rPr>
        <w:t>x</w:t>
      </w:r>
      <w:r w:rsidRPr="007431DA">
        <w:rPr>
          <w:rFonts w:ascii="Times New Roman" w:hAnsi="Times New Roman" w:cs="Times New Roman"/>
          <w:color w:val="7030A0"/>
          <w:sz w:val="32"/>
          <w:szCs w:val="32"/>
          <w:lang w:eastAsia="en-US" w:bidi="en-US"/>
        </w:rPr>
        <w:t xml:space="preserve">40 </w:t>
      </w:r>
      <w:r w:rsidRPr="007431DA">
        <w:rPr>
          <w:rFonts w:ascii="Times New Roman" w:hAnsi="Times New Roman" w:cs="Times New Roman"/>
          <w:color w:val="7030A0"/>
          <w:sz w:val="32"/>
          <w:szCs w:val="32"/>
        </w:rPr>
        <w:t>см; Работа из серии «подготовка к высадке в Керчь»</w:t>
      </w:r>
    </w:p>
    <w:p w:rsidR="00583370" w:rsidRPr="00583370" w:rsidRDefault="00583370">
      <w:pPr>
        <w:rPr>
          <w:rFonts w:ascii="Times New Roman" w:hAnsi="Times New Roman" w:cs="Times New Roman"/>
          <w:sz w:val="32"/>
          <w:szCs w:val="32"/>
        </w:rPr>
      </w:pPr>
    </w:p>
    <w:p w:rsidR="00583370" w:rsidRPr="00583370" w:rsidRDefault="00583370">
      <w:pPr>
        <w:rPr>
          <w:rFonts w:ascii="Times New Roman" w:hAnsi="Times New Roman" w:cs="Times New Roman"/>
          <w:sz w:val="32"/>
          <w:szCs w:val="32"/>
        </w:rPr>
      </w:pPr>
    </w:p>
    <w:p w:rsidR="0099359E" w:rsidRDefault="0099359E" w:rsidP="000C14B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bidi="ar-SA"/>
        </w:rPr>
        <w:lastRenderedPageBreak/>
        <w:drawing>
          <wp:inline distT="0" distB="0" distL="0" distR="0">
            <wp:extent cx="1264099" cy="1420779"/>
            <wp:effectExtent l="38100" t="57150" r="107501" b="103221"/>
            <wp:docPr id="21" name="Рисунок 21" descr="C:\Users\Taranec.VKS\Desktop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aranec.VKS\Desktop\media\image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777" cy="142266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62C44" w:rsidRDefault="00CF0F38" w:rsidP="000C14B1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7431DA">
        <w:rPr>
          <w:rFonts w:ascii="Times New Roman" w:hAnsi="Times New Roman" w:cs="Times New Roman"/>
          <w:b/>
          <w:color w:val="7030A0"/>
          <w:sz w:val="32"/>
          <w:szCs w:val="32"/>
        </w:rPr>
        <w:t>Кирпичев Павел Яковлевич (1904 -1999)</w:t>
      </w:r>
    </w:p>
    <w:p w:rsidR="007431DA" w:rsidRPr="007431DA" w:rsidRDefault="007431DA" w:rsidP="000C14B1">
      <w:pPr>
        <w:jc w:val="center"/>
        <w:rPr>
          <w:rFonts w:ascii="Times New Roman" w:hAnsi="Times New Roman" w:cs="Times New Roman"/>
          <w:b/>
          <w:color w:val="7030A0"/>
          <w:sz w:val="18"/>
          <w:szCs w:val="18"/>
        </w:rPr>
      </w:pP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Павел Яковлевич Кирпичев - советский художник-график, ученик Фаворского и Моора; занимался станковой графикой, литографией и книжной иллюстрацией. Член Союза художников СССР с 1932 года. Заслуженный художник РСФСР (1986 г.)</w:t>
      </w: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В годы Советской власти был свидетелем и участником многих исторических событий. Прошел Отечественную войну и войну с Японией, в боевых частях прошел трудный путь от Ельни, Ржева и Сталинграда до Вены, Будапешта, Харбина и Порт-Артура; в своих художественных произведениях отобразил подвиг советского солдата.</w:t>
      </w: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Талант художника ярко высвечивается в его работах по оформлению боевых газет и в интереснейших жанровых фронтовых зарисовках, в портретах солдат и офицеров, в послевоенных альбомах с великолепными литографскими оттисками и работе в студии Грекова. Участвуя в работе комитета ветеранов Краснознаменного Черноморского флота, при встречах с молодежью в школах, на предприятиях, в воинских частях, Павел Яковлевич считал важнейшим средством духовно-нравственного воспитания молодого поколения - обращение к истории,</w:t>
      </w:r>
      <w:r w:rsidR="007431DA" w:rsidRPr="007431DA">
        <w:rPr>
          <w:rFonts w:ascii="Times New Roman" w:hAnsi="Times New Roman" w:cs="Times New Roman"/>
          <w:sz w:val="30"/>
          <w:szCs w:val="30"/>
        </w:rPr>
        <w:t xml:space="preserve"> </w:t>
      </w:r>
      <w:r w:rsidRPr="007431DA">
        <w:rPr>
          <w:rFonts w:ascii="Times New Roman" w:hAnsi="Times New Roman" w:cs="Times New Roman"/>
          <w:sz w:val="30"/>
          <w:szCs w:val="30"/>
        </w:rPr>
        <w:t>к героическим страницам Великой Отечественной войны, к свидетельствам своих боевых товарищей.</w:t>
      </w: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 xml:space="preserve">Павел Яковлевич родился в 1904 году в Новочеркасске. В 1921 году молодой Павел, предварительно окончив курсы землемеров- чертежников, уехал продолжать образование в Ростовский рабфак. Желание научиться работать профессионально приводит его в Москву, где, проучившись сначала в Институте им. Ломоносова, он в 1923 году переводится в знаменитые тогда ВХУТЕМАС. На графическом факультете под руководством Н.Н.Куприянова, Л.НЛьвова, а на последних курсах и Д.С.Моора он осваивает специальность художника-технолога издательской промышленности и в 1930 году успешно защищает дипломную работу. Он активно работает в издательствах, вступает в объединение «Молодой Октябрь», принимает участие в выставках этого объединения своей книжной графикой и плакатом. Как раз в этот период он увлекся работой и экспериментами над эстампами и автолитографией, что определило в последующие годы его лицо как художника. В 1943 - 1956 годах работал в Студии военных художников имени Грекова. Писал маслом, гуашью и акварелью; работал карандашом, тушью, углем'; владел" техникой гравюры и </w:t>
      </w:r>
      <w:r w:rsidRPr="007431DA">
        <w:rPr>
          <w:rFonts w:ascii="Times New Roman" w:hAnsi="Times New Roman" w:cs="Times New Roman"/>
          <w:sz w:val="30"/>
          <w:szCs w:val="30"/>
        </w:rPr>
        <w:lastRenderedPageBreak/>
        <w:t>литографии. Был участником Великой Отечественной войны, находился в рядах Красной Армии, являлся военным корреспондентом 255-й бригады морской пехоты, находился на Малой земле.</w:t>
      </w:r>
    </w:p>
    <w:p w:rsidR="00262C44" w:rsidRPr="007431DA" w:rsidRDefault="00EF7AA2" w:rsidP="007431DA">
      <w:pPr>
        <w:jc w:val="center"/>
        <w:rPr>
          <w:rFonts w:ascii="Times New Roman" w:hAnsi="Times New Roman" w:cs="Times New Roman"/>
          <w:sz w:val="30"/>
          <w:szCs w:val="30"/>
        </w:rPr>
      </w:pPr>
      <w:r w:rsidRPr="00EF7AA2">
        <w:rPr>
          <w:rFonts w:ascii="Times New Roman" w:hAnsi="Times New Roman" w:cs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0.35pt;height:189.95pt">
            <v:imagedata r:id="rId9" r:href="rId10" gain="52429f"/>
          </v:shape>
        </w:pict>
      </w: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В декабре 1942 года, во время Сталинградской битвы по приказу ГлавПУРа Павел Кирпичев был откомандирован на Донской фронт с целью выполнения зарисовок с натуры и сбора материала к 25-летию Красной Армии для выставки «Великая Отечественная война в советском изобразительном искусстве».</w:t>
      </w: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Работы Кирпичева П.Я. публиковались в центральных изданиях и прессе, в фронтовых многотиражных газетах и фронтовых боевых листах, поднимая боевой дух солдат и офицеров. В числе боевых наград медаль «За победу над Германией в Великой Отечественной войне 1941-1945 гг.»</w:t>
      </w: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В 1945 году Павел Яковлевич участвовал в освобождении Вены и Праги, где закончилась его война на западе. Ему удалось поучаствовать и в войне на востоке: перейдя в составе 6 танковой армии Хинган и, пройдя через всю Маньчжурию, дошел до Порт-Артура и Харбина.</w:t>
      </w:r>
    </w:p>
    <w:p w:rsidR="00262C44" w:rsidRPr="007431DA" w:rsidRDefault="00CF0F38" w:rsidP="007431DA">
      <w:pPr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Вернувшись в Москву после окончания второй мировой войны, Павел Яковлевич служил в студии им. Грекова. В 1952 году был демобилизован и продолжал работать уже не военным, а простым художником. Иллюстрировал книги, делал эстампы, выставлялся.</w:t>
      </w:r>
    </w:p>
    <w:p w:rsidR="00262C44" w:rsidRPr="007431DA" w:rsidRDefault="00CF0F38" w:rsidP="007431DA">
      <w:pPr>
        <w:tabs>
          <w:tab w:val="right" w:pos="6725"/>
        </w:tabs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Работы его есть в музеях: в кабинете гравюры изобразительных искусств им. Пушкина, Советской Армии, Революции, Великой Отечественной Войны,</w:t>
      </w:r>
      <w:r w:rsidRPr="007431DA">
        <w:rPr>
          <w:rFonts w:ascii="Times New Roman" w:hAnsi="Times New Roman" w:cs="Times New Roman"/>
          <w:sz w:val="30"/>
          <w:szCs w:val="30"/>
        </w:rPr>
        <w:tab/>
        <w:t>Историческом,</w:t>
      </w:r>
    </w:p>
    <w:p w:rsidR="00262C44" w:rsidRPr="007431DA" w:rsidRDefault="00CF0F38" w:rsidP="007431DA">
      <w:pPr>
        <w:tabs>
          <w:tab w:val="right" w:pos="6743"/>
        </w:tabs>
        <w:jc w:val="both"/>
        <w:rPr>
          <w:rFonts w:ascii="Times New Roman" w:hAnsi="Times New Roman" w:cs="Times New Roman"/>
          <w:sz w:val="30"/>
          <w:szCs w:val="30"/>
        </w:rPr>
      </w:pPr>
      <w:r w:rsidRPr="007431DA">
        <w:rPr>
          <w:rFonts w:ascii="Times New Roman" w:hAnsi="Times New Roman" w:cs="Times New Roman"/>
          <w:sz w:val="30"/>
          <w:szCs w:val="30"/>
        </w:rPr>
        <w:t>Бородинская панорама, Новороссийском 18-й армии. Изданы его альбомы:</w:t>
      </w:r>
      <w:r w:rsidRPr="007431DA">
        <w:rPr>
          <w:rFonts w:ascii="Times New Roman" w:hAnsi="Times New Roman" w:cs="Times New Roman"/>
          <w:sz w:val="30"/>
          <w:szCs w:val="30"/>
        </w:rPr>
        <w:tab/>
        <w:t>«Севастополь</w:t>
      </w:r>
    </w:p>
    <w:p w:rsidR="00CA27B8" w:rsidRDefault="00CF0F38" w:rsidP="00086A0B">
      <w:pPr>
        <w:jc w:val="center"/>
        <w:rPr>
          <w:rFonts w:ascii="Times New Roman" w:hAnsi="Times New Roman" w:cs="Times New Roman"/>
          <w:sz w:val="30"/>
          <w:szCs w:val="30"/>
          <w:lang w:val="en-US"/>
        </w:rPr>
      </w:pPr>
      <w:r w:rsidRPr="007431DA">
        <w:rPr>
          <w:rFonts w:ascii="Times New Roman" w:hAnsi="Times New Roman" w:cs="Times New Roman"/>
          <w:sz w:val="30"/>
          <w:szCs w:val="30"/>
        </w:rPr>
        <w:t>1944», «Малая земля» (три издания), «225 дней мужества». Участвовал в работе комитета ветеранов Краснознамённого Черноморского флота. Выступал в воинских частях, школах, предприятиях. Имел звание заслуженного художника России.</w:t>
      </w:r>
    </w:p>
    <w:tbl>
      <w:tblPr>
        <w:tblStyle w:val="a6"/>
        <w:tblpPr w:leftFromText="180" w:rightFromText="180" w:vertAnchor="text" w:horzAnchor="margin" w:tblpY="99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354"/>
      </w:tblGrid>
      <w:tr w:rsidR="006F5F3A" w:rsidRPr="006F5F3A" w:rsidTr="00C74F25">
        <w:tc>
          <w:tcPr>
            <w:tcW w:w="15354" w:type="dxa"/>
          </w:tcPr>
          <w:p w:rsidR="006F5F3A" w:rsidRPr="0011367B" w:rsidRDefault="006F5F3A" w:rsidP="006F5F3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1367B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Художник-оформитель Фомичёва Татьяна Александровна, организатор и оформитель выставки </w:t>
            </w:r>
          </w:p>
          <w:p w:rsidR="006F5F3A" w:rsidRPr="006F5F3A" w:rsidRDefault="006F5F3A" w:rsidP="006F5F3A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11367B">
              <w:rPr>
                <w:rFonts w:ascii="Times New Roman" w:hAnsi="Times New Roman" w:cs="Times New Roman"/>
                <w:b/>
                <w:sz w:val="32"/>
                <w:szCs w:val="32"/>
              </w:rPr>
              <w:t>готовит буклеты «Презентации выставки» для гостей</w:t>
            </w:r>
          </w:p>
        </w:tc>
      </w:tr>
    </w:tbl>
    <w:p w:rsidR="00611034" w:rsidRPr="006F5F3A" w:rsidRDefault="006F5F3A" w:rsidP="00086A0B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415684</wp:posOffset>
            </wp:positionH>
            <wp:positionV relativeFrom="paragraph">
              <wp:posOffset>-219097</wp:posOffset>
            </wp:positionV>
            <wp:extent cx="8971389" cy="6349343"/>
            <wp:effectExtent l="38100" t="57150" r="115461" b="89557"/>
            <wp:wrapNone/>
            <wp:docPr id="14" name="Рисунок 5" descr="C:\Users\Taranec.VKS\Desktop\Кирпичев\IMG_1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ranec.VKS\Desktop\Кирпичев\IMG_17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/>
                    </a:blip>
                    <a:srcRect l="6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1389" cy="63493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11034" w:rsidRPr="006F5F3A" w:rsidRDefault="00611034" w:rsidP="00086A0B">
      <w:pPr>
        <w:jc w:val="center"/>
        <w:rPr>
          <w:rFonts w:ascii="Times New Roman" w:hAnsi="Times New Roman" w:cs="Times New Roman"/>
          <w:sz w:val="30"/>
          <w:szCs w:val="30"/>
        </w:rPr>
      </w:pPr>
    </w:p>
    <w:tbl>
      <w:tblPr>
        <w:tblStyle w:val="a6"/>
        <w:tblpPr w:leftFromText="180" w:rightFromText="180" w:vertAnchor="text" w:horzAnchor="margin" w:tblpY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354"/>
      </w:tblGrid>
      <w:tr w:rsidR="001469D1" w:rsidRPr="006F5F3A" w:rsidTr="001469D1">
        <w:tc>
          <w:tcPr>
            <w:tcW w:w="15354" w:type="dxa"/>
          </w:tcPr>
          <w:p w:rsidR="001469D1" w:rsidRDefault="001469D1" w:rsidP="001469D1">
            <w:pPr>
              <w:jc w:val="center"/>
              <w:rPr>
                <w:rFonts w:ascii="Times New Roman" w:hAnsi="Times New Roman" w:cs="Times New Roman"/>
                <w:b/>
                <w:color w:val="7030A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bidi="ar-SA"/>
              </w:rPr>
              <w:lastRenderedPageBreak/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169348</wp:posOffset>
                  </wp:positionH>
                  <wp:positionV relativeFrom="paragraph">
                    <wp:posOffset>73572</wp:posOffset>
                  </wp:positionV>
                  <wp:extent cx="9074873" cy="6052974"/>
                  <wp:effectExtent l="38100" t="57150" r="107227" b="100176"/>
                  <wp:wrapSquare wrapText="bothSides"/>
                  <wp:docPr id="18" name="Рисунок 73" descr="C:\Users\Taranec.VKS\Desktop\Кирпичев\IMG_18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Taranec.VKS\Desktop\Кирпичев\IMG_18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4873" cy="6052974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FC67F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Начальник клуба Карамушка Евгений Станиславович представляет </w:t>
            </w:r>
            <w:r w:rsidRPr="00FC67F2">
              <w:rPr>
                <w:rFonts w:ascii="Times New Roman" w:hAnsi="Times New Roman" w:cs="Times New Roman"/>
                <w:b/>
                <w:color w:val="7030A0"/>
                <w:sz w:val="36"/>
                <w:szCs w:val="36"/>
              </w:rPr>
              <w:t xml:space="preserve"> </w:t>
            </w:r>
          </w:p>
          <w:p w:rsidR="001469D1" w:rsidRPr="006F5F3A" w:rsidRDefault="001469D1" w:rsidP="001469D1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FC67F2">
              <w:rPr>
                <w:rFonts w:ascii="Times New Roman" w:hAnsi="Times New Roman" w:cs="Times New Roman"/>
                <w:b/>
                <w:color w:val="auto"/>
                <w:sz w:val="36"/>
                <w:szCs w:val="36"/>
              </w:rPr>
              <w:t>курсанта 5 курса филиала Петра Кирпичева</w:t>
            </w:r>
            <w:r w:rsidRPr="00FC67F2">
              <w:rPr>
                <w:rFonts w:ascii="Times New Roman" w:hAnsi="Times New Roman" w:cs="Times New Roman"/>
                <w:b/>
                <w:color w:val="7030A0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7030A0"/>
                <w:sz w:val="36"/>
                <w:szCs w:val="36"/>
              </w:rPr>
              <w:t xml:space="preserve">- </w:t>
            </w:r>
            <w:r w:rsidRPr="00FC67F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правнука </w:t>
            </w:r>
            <w:r w:rsidRPr="00FC67F2">
              <w:rPr>
                <w:rFonts w:ascii="Times New Roman" w:hAnsi="Times New Roman" w:cs="Times New Roman"/>
                <w:b/>
                <w:color w:val="7030A0"/>
                <w:sz w:val="36"/>
                <w:szCs w:val="36"/>
              </w:rPr>
              <w:t xml:space="preserve"> Кирпичева Павла Яковлевича</w:t>
            </w:r>
          </w:p>
        </w:tc>
      </w:tr>
    </w:tbl>
    <w:p w:rsidR="00F240C6" w:rsidRPr="00407C1A" w:rsidRDefault="00F240C6" w:rsidP="00086A0B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F240C6" w:rsidRPr="00407C1A" w:rsidRDefault="003A29EC" w:rsidP="00086A0B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-154940</wp:posOffset>
            </wp:positionV>
            <wp:extent cx="8867775" cy="5920740"/>
            <wp:effectExtent l="95250" t="95250" r="104775" b="99060"/>
            <wp:wrapTight wrapText="bothSides">
              <wp:wrapPolygon edited="0">
                <wp:start x="-232" y="-347"/>
                <wp:lineTo x="-232" y="21961"/>
                <wp:lineTo x="21855" y="21961"/>
                <wp:lineTo x="21855" y="-347"/>
                <wp:lineTo x="-232" y="-347"/>
              </wp:wrapPolygon>
            </wp:wrapTight>
            <wp:docPr id="12" name="Рисунок 27" descr="C:\Users\Taranec.VKS\Desktop\Кирпичев\IMG_1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aranec.VKS\Desktop\Кирпичев\IMG_18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9207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F240C6" w:rsidRPr="00407C1A" w:rsidRDefault="00F240C6" w:rsidP="00086A0B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A29EC" w:rsidRDefault="003A29EC" w:rsidP="00C74F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4F25" w:rsidRPr="004E46F2" w:rsidRDefault="00C74F25" w:rsidP="00C74F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E46F2">
        <w:rPr>
          <w:rFonts w:ascii="Times New Roman" w:hAnsi="Times New Roman" w:cs="Times New Roman"/>
          <w:b/>
          <w:sz w:val="36"/>
          <w:szCs w:val="36"/>
        </w:rPr>
        <w:t>Золотой голос» филиала Елизаров А В. открывает Презентацию</w:t>
      </w: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A29EC" w:rsidRPr="0011367B" w:rsidRDefault="00C74F25" w:rsidP="003A29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bidi="ar-SA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-240030</wp:posOffset>
            </wp:positionV>
            <wp:extent cx="9157970" cy="6139180"/>
            <wp:effectExtent l="38100" t="57150" r="119380" b="90170"/>
            <wp:wrapTight wrapText="bothSides">
              <wp:wrapPolygon edited="0">
                <wp:start x="-90" y="-201"/>
                <wp:lineTo x="-90" y="21917"/>
                <wp:lineTo x="21792" y="21917"/>
                <wp:lineTo x="21837" y="21917"/>
                <wp:lineTo x="21882" y="21515"/>
                <wp:lineTo x="21882" y="-67"/>
                <wp:lineTo x="21792" y="-201"/>
                <wp:lineTo x="-90" y="-201"/>
              </wp:wrapPolygon>
            </wp:wrapTight>
            <wp:docPr id="11" name="Рисунок 37" descr="C:\Users\Taranec.VKS\Desktop\Кирпичев\IMG_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Taranec.VKS\Desktop\Кирпичев\IMG_18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7970" cy="61391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A29EC">
        <w:rPr>
          <w:rFonts w:ascii="Times New Roman" w:hAnsi="Times New Roman" w:cs="Times New Roman"/>
          <w:b/>
          <w:sz w:val="32"/>
          <w:szCs w:val="32"/>
        </w:rPr>
        <w:t>Б</w:t>
      </w:r>
      <w:r w:rsidRPr="0011367B">
        <w:rPr>
          <w:rFonts w:ascii="Times New Roman" w:hAnsi="Times New Roman" w:cs="Times New Roman"/>
          <w:b/>
          <w:sz w:val="32"/>
          <w:szCs w:val="32"/>
        </w:rPr>
        <w:t xml:space="preserve">иблиотекарь художественного фонда филиала Ливанцова Людмила Васильевна на презентации </w:t>
      </w:r>
      <w:r>
        <w:rPr>
          <w:rFonts w:ascii="Times New Roman" w:hAnsi="Times New Roman" w:cs="Times New Roman"/>
          <w:b/>
          <w:sz w:val="32"/>
          <w:szCs w:val="32"/>
        </w:rPr>
        <w:t>вместе с курсантами филиала РФ и иностранными слушателями</w:t>
      </w:r>
      <w:r w:rsidR="003A29E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A29EC" w:rsidRPr="0011367B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3A29EC">
        <w:rPr>
          <w:rFonts w:ascii="Times New Roman" w:hAnsi="Times New Roman" w:cs="Times New Roman"/>
          <w:b/>
          <w:sz w:val="32"/>
          <w:szCs w:val="32"/>
        </w:rPr>
        <w:t>П</w:t>
      </w:r>
      <w:r w:rsidR="003A29EC" w:rsidRPr="0011367B">
        <w:rPr>
          <w:rFonts w:ascii="Times New Roman" w:hAnsi="Times New Roman" w:cs="Times New Roman"/>
          <w:b/>
          <w:sz w:val="32"/>
          <w:szCs w:val="32"/>
        </w:rPr>
        <w:t xml:space="preserve">резентации </w:t>
      </w:r>
    </w:p>
    <w:p w:rsidR="00C74F25" w:rsidRPr="0011367B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bidi="ar-SA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12065</wp:posOffset>
            </wp:positionV>
            <wp:extent cx="9561195" cy="5993130"/>
            <wp:effectExtent l="38100" t="57150" r="116205" b="102870"/>
            <wp:wrapSquare wrapText="bothSides"/>
            <wp:docPr id="15" name="Рисунок 56" descr="C:\Users\Taranec.VKS\Desktop\Кирпичев\IMG_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Taranec.VKS\Desktop\Кирпичев\IMG_18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/>
                    </a:blip>
                    <a:srcRect l="35191" t="18836" b="20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1195" cy="59931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>Техник клуба Бунер Тамара Ивановна и б</w:t>
      </w:r>
      <w:r w:rsidRPr="0011367B">
        <w:rPr>
          <w:rFonts w:ascii="Times New Roman" w:hAnsi="Times New Roman" w:cs="Times New Roman"/>
          <w:b/>
          <w:sz w:val="32"/>
          <w:szCs w:val="32"/>
        </w:rPr>
        <w:t xml:space="preserve">иблиотекарь художественного фонда филиала </w:t>
      </w:r>
    </w:p>
    <w:p w:rsidR="00C74F25" w:rsidRDefault="00C74F25" w:rsidP="00C74F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367B">
        <w:rPr>
          <w:rFonts w:ascii="Times New Roman" w:hAnsi="Times New Roman" w:cs="Times New Roman"/>
          <w:b/>
          <w:sz w:val="32"/>
          <w:szCs w:val="32"/>
        </w:rPr>
        <w:t xml:space="preserve">Ливанцова Людмила Васильевна </w:t>
      </w:r>
      <w:r>
        <w:rPr>
          <w:rFonts w:ascii="Times New Roman" w:hAnsi="Times New Roman" w:cs="Times New Roman"/>
          <w:b/>
          <w:sz w:val="32"/>
          <w:szCs w:val="32"/>
        </w:rPr>
        <w:t xml:space="preserve">вместе с курсантами филиала РФ и </w:t>
      </w:r>
    </w:p>
    <w:p w:rsidR="00F240C6" w:rsidRPr="00407C1A" w:rsidRDefault="00C74F25" w:rsidP="00086A0B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sz w:val="32"/>
          <w:szCs w:val="32"/>
        </w:rPr>
        <w:t>иностранными слушателями на Презентации</w:t>
      </w:r>
    </w:p>
    <w:sectPr w:rsidR="00F240C6" w:rsidRPr="00407C1A" w:rsidSect="007431DA">
      <w:type w:val="continuous"/>
      <w:pgSz w:w="16839" w:h="11907" w:orient="landscape" w:code="9"/>
      <w:pgMar w:top="567" w:right="567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A7D" w:rsidRDefault="00FC3A7D" w:rsidP="00262C44">
      <w:r>
        <w:separator/>
      </w:r>
    </w:p>
  </w:endnote>
  <w:endnote w:type="continuationSeparator" w:id="0">
    <w:p w:rsidR="00FC3A7D" w:rsidRDefault="00FC3A7D" w:rsidP="00262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A7D" w:rsidRDefault="00FC3A7D"/>
  </w:footnote>
  <w:footnote w:type="continuationSeparator" w:id="0">
    <w:p w:rsidR="00FC3A7D" w:rsidRDefault="00FC3A7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62C44"/>
    <w:rsid w:val="00086A0B"/>
    <w:rsid w:val="000C14B1"/>
    <w:rsid w:val="001107BE"/>
    <w:rsid w:val="0011367B"/>
    <w:rsid w:val="001469D1"/>
    <w:rsid w:val="00216585"/>
    <w:rsid w:val="00255CFE"/>
    <w:rsid w:val="00262C44"/>
    <w:rsid w:val="00295F6D"/>
    <w:rsid w:val="002E5528"/>
    <w:rsid w:val="00326000"/>
    <w:rsid w:val="00347054"/>
    <w:rsid w:val="003936CB"/>
    <w:rsid w:val="003A29EC"/>
    <w:rsid w:val="00407C1A"/>
    <w:rsid w:val="004E46F2"/>
    <w:rsid w:val="0050706C"/>
    <w:rsid w:val="00560E28"/>
    <w:rsid w:val="00583370"/>
    <w:rsid w:val="00611034"/>
    <w:rsid w:val="006F5F3A"/>
    <w:rsid w:val="007431DA"/>
    <w:rsid w:val="00795D55"/>
    <w:rsid w:val="0081545F"/>
    <w:rsid w:val="008D0D5A"/>
    <w:rsid w:val="009266F8"/>
    <w:rsid w:val="0099359E"/>
    <w:rsid w:val="00A85477"/>
    <w:rsid w:val="00AC7AD9"/>
    <w:rsid w:val="00BC28A0"/>
    <w:rsid w:val="00C34A6B"/>
    <w:rsid w:val="00C74F25"/>
    <w:rsid w:val="00CA27B8"/>
    <w:rsid w:val="00CD401C"/>
    <w:rsid w:val="00CF0F38"/>
    <w:rsid w:val="00E93792"/>
    <w:rsid w:val="00EF7AA2"/>
    <w:rsid w:val="00F240C6"/>
    <w:rsid w:val="00FC3A7D"/>
    <w:rsid w:val="00FC6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62C4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2C44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833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3370"/>
    <w:rPr>
      <w:rFonts w:ascii="Tahoma" w:hAnsi="Tahoma" w:cs="Tahoma"/>
      <w:color w:val="000000"/>
      <w:sz w:val="16"/>
      <w:szCs w:val="16"/>
    </w:rPr>
  </w:style>
  <w:style w:type="table" w:styleId="a6">
    <w:name w:val="Table Grid"/>
    <w:basedOn w:val="a1"/>
    <w:uiPriority w:val="59"/>
    <w:rsid w:val="006F5F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2.pn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Таранец</dc:creator>
  <cp:lastModifiedBy>taranec</cp:lastModifiedBy>
  <cp:revision>19</cp:revision>
  <cp:lastPrinted>2020-07-16T07:07:00Z</cp:lastPrinted>
  <dcterms:created xsi:type="dcterms:W3CDTF">2020-03-26T08:10:00Z</dcterms:created>
  <dcterms:modified xsi:type="dcterms:W3CDTF">2020-07-16T07:10:00Z</dcterms:modified>
</cp:coreProperties>
</file>