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388E" w:rsidRDefault="001422DF" w:rsidP="001422DF">
      <w:r>
        <w:fldChar w:fldCharType="begin"/>
      </w:r>
      <w:r>
        <w:instrText xml:space="preserve"> HYPERLINK "</w:instrText>
      </w:r>
      <w:r w:rsidRPr="001422DF">
        <w:instrText>https://tvzvezda.ru/news/forces/content/201904130804-mil-ru-56hec.html</w:instrText>
      </w:r>
      <w:r>
        <w:instrText xml:space="preserve">" </w:instrText>
      </w:r>
      <w:r>
        <w:fldChar w:fldCharType="separate"/>
      </w:r>
      <w:r w:rsidRPr="003A33CC">
        <w:rPr>
          <w:rStyle w:val="a3"/>
        </w:rPr>
        <w:t>https://tvzvezda.ru/news/forces/content/201904130804-mil-ru-56hec.html</w:t>
      </w:r>
      <w:r>
        <w:fldChar w:fldCharType="end"/>
      </w:r>
    </w:p>
    <w:p w:rsidR="001422DF" w:rsidRDefault="001422DF" w:rsidP="001422DF"/>
    <w:p w:rsidR="001422DF" w:rsidRDefault="001422DF" w:rsidP="001422DF">
      <w:pPr>
        <w:pStyle w:val="1"/>
        <w:shd w:val="clear" w:color="auto" w:fill="FFFFFF"/>
        <w:spacing w:before="210" w:beforeAutospacing="0" w:after="210" w:afterAutospacing="0" w:line="450" w:lineRule="atLeast"/>
        <w:rPr>
          <w:color w:val="33353F"/>
          <w:sz w:val="45"/>
          <w:szCs w:val="45"/>
        </w:rPr>
      </w:pPr>
      <w:r>
        <w:rPr>
          <w:color w:val="33353F"/>
          <w:sz w:val="45"/>
          <w:szCs w:val="45"/>
        </w:rPr>
        <w:br/>
        <w:t>В Самаре состоялось заседание Комитета профсоюза гражданского персонала ЦВО</w:t>
      </w:r>
    </w:p>
    <w:p w:rsidR="001422DF" w:rsidRDefault="001422DF" w:rsidP="001422DF">
      <w:pPr>
        <w:shd w:val="clear" w:color="auto" w:fill="FFFFFF"/>
        <w:rPr>
          <w:rFonts w:ascii="Arial" w:hAnsi="Arial" w:cs="Arial"/>
          <w:color w:val="9B9B9B"/>
        </w:rPr>
      </w:pPr>
      <w:hyperlink r:id="rId5" w:history="1">
        <w:proofErr w:type="spellStart"/>
        <w:r>
          <w:rPr>
            <w:rStyle w:val="a3"/>
            <w:rFonts w:ascii="Arial" w:hAnsi="Arial" w:cs="Arial"/>
            <w:color w:val="9A0000"/>
          </w:rPr>
          <w:t>Mil.Ru</w:t>
        </w:r>
        <w:proofErr w:type="spellEnd"/>
      </w:hyperlink>
    </w:p>
    <w:p w:rsidR="001422DF" w:rsidRDefault="001422DF" w:rsidP="001422DF">
      <w:pPr>
        <w:shd w:val="clear" w:color="auto" w:fill="FFFFFF"/>
        <w:spacing w:line="240" w:lineRule="atLeast"/>
        <w:rPr>
          <w:rFonts w:ascii="Arial" w:hAnsi="Arial" w:cs="Arial"/>
          <w:color w:val="999999"/>
          <w:sz w:val="17"/>
          <w:szCs w:val="17"/>
        </w:rPr>
      </w:pPr>
      <w:r>
        <w:rPr>
          <w:rFonts w:ascii="Arial" w:hAnsi="Arial" w:cs="Arial"/>
          <w:color w:val="999999"/>
          <w:sz w:val="17"/>
          <w:szCs w:val="17"/>
        </w:rPr>
        <w:t>08:04 13.04.2019</w:t>
      </w:r>
    </w:p>
    <w:p w:rsidR="001422DF" w:rsidRDefault="001422DF" w:rsidP="001422DF">
      <w:pPr>
        <w:shd w:val="clear" w:color="auto" w:fill="FFFFFF"/>
        <w:spacing w:line="300" w:lineRule="atLeast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  <w:t>В ходе торжественной части участники конференции получили ценные подарки и грамоты от Минобороны.</w:t>
      </w:r>
    </w:p>
    <w:p w:rsidR="001422DF" w:rsidRDefault="001422DF" w:rsidP="001422DF">
      <w:pPr>
        <w:shd w:val="clear" w:color="auto" w:fill="FFFFFF"/>
        <w:spacing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5242560" cy="3710940"/>
            <wp:effectExtent l="0" t="0" r="0" b="3810"/>
            <wp:docPr id="3" name="Рисунок 3" descr="В Самаре состоялось заседание Комитета профсоюза гражданского персонала Ц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 Самаре состоялось заседание Комитета профсоюза гражданского персонала ЦВО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2560" cy="371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2DF" w:rsidRDefault="001422DF" w:rsidP="001422DF">
      <w:pPr>
        <w:shd w:val="clear" w:color="auto" w:fill="F3F3F3"/>
        <w:spacing w:line="348" w:lineRule="atLeast"/>
        <w:jc w:val="right"/>
        <w:rPr>
          <w:rFonts w:ascii="Arial" w:hAnsi="Arial" w:cs="Arial"/>
          <w:color w:val="999999"/>
          <w:sz w:val="17"/>
          <w:szCs w:val="17"/>
        </w:rPr>
      </w:pPr>
      <w:r>
        <w:rPr>
          <w:rFonts w:ascii="Arial" w:hAnsi="Arial" w:cs="Arial"/>
          <w:color w:val="999999"/>
          <w:sz w:val="17"/>
          <w:szCs w:val="17"/>
        </w:rPr>
        <w:t>© Фото: Минобороны РФ / mil.ru</w:t>
      </w:r>
    </w:p>
    <w:p w:rsidR="001422DF" w:rsidRDefault="001422DF" w:rsidP="001422DF">
      <w:pPr>
        <w:shd w:val="clear" w:color="auto" w:fill="F3F3F3"/>
        <w:spacing w:line="348" w:lineRule="atLeast"/>
        <w:jc w:val="right"/>
        <w:rPr>
          <w:rFonts w:ascii="Arial" w:hAnsi="Arial" w:cs="Arial"/>
          <w:color w:val="999999"/>
          <w:sz w:val="17"/>
          <w:szCs w:val="17"/>
        </w:rPr>
      </w:pPr>
      <w:r>
        <w:rPr>
          <w:rFonts w:ascii="Arial" w:hAnsi="Arial" w:cs="Arial"/>
          <w:color w:val="999999"/>
          <w:sz w:val="17"/>
          <w:szCs w:val="17"/>
        </w:rPr>
        <w:t>В Самаре состоялось заседание Комитета профсоюза гражданского персонала ЦВО</w:t>
      </w:r>
    </w:p>
    <w:p w:rsidR="001422DF" w:rsidRDefault="001422DF" w:rsidP="001422DF">
      <w:pPr>
        <w:pStyle w:val="a5"/>
        <w:shd w:val="clear" w:color="auto" w:fill="FFFFFF"/>
        <w:spacing w:line="300" w:lineRule="atLeast"/>
        <w:rPr>
          <w:rFonts w:ascii="Georgia" w:hAnsi="Georgia" w:cs="Arial"/>
          <w:color w:val="000000"/>
          <w:sz w:val="23"/>
          <w:szCs w:val="23"/>
        </w:rPr>
      </w:pPr>
      <w:r>
        <w:rPr>
          <w:rFonts w:ascii="Georgia" w:hAnsi="Georgia" w:cs="Arial"/>
          <w:color w:val="000000"/>
          <w:sz w:val="23"/>
          <w:szCs w:val="23"/>
        </w:rPr>
        <w:t>В Доме офицеров Самарского гарнизона состоялось ежегодное заседание Комитета профсоюза гражданского персонала Центрального военного округа (ЦВО).</w:t>
      </w:r>
    </w:p>
    <w:p w:rsidR="001422DF" w:rsidRDefault="001422DF" w:rsidP="001422DF">
      <w:pPr>
        <w:pStyle w:val="a5"/>
        <w:shd w:val="clear" w:color="auto" w:fill="FFFFFF"/>
        <w:spacing w:line="300" w:lineRule="atLeast"/>
        <w:rPr>
          <w:rFonts w:ascii="Georgia" w:hAnsi="Georgia" w:cs="Arial"/>
          <w:color w:val="000000"/>
          <w:sz w:val="23"/>
          <w:szCs w:val="23"/>
        </w:rPr>
      </w:pPr>
      <w:r>
        <w:rPr>
          <w:rFonts w:ascii="Georgia" w:hAnsi="Georgia" w:cs="Arial"/>
          <w:color w:val="000000"/>
          <w:sz w:val="23"/>
          <w:szCs w:val="23"/>
        </w:rPr>
        <w:t xml:space="preserve">На заседании присутствовал командующий 2 общевойсковой армии генерал-майор </w:t>
      </w:r>
      <w:proofErr w:type="spellStart"/>
      <w:r>
        <w:rPr>
          <w:rFonts w:ascii="Georgia" w:hAnsi="Georgia" w:cs="Arial"/>
          <w:color w:val="000000"/>
          <w:sz w:val="23"/>
          <w:szCs w:val="23"/>
        </w:rPr>
        <w:t>Антрей</w:t>
      </w:r>
      <w:proofErr w:type="spellEnd"/>
      <w:r>
        <w:rPr>
          <w:rFonts w:ascii="Georgia" w:hAnsi="Georgia" w:cs="Arial"/>
          <w:color w:val="000000"/>
          <w:sz w:val="23"/>
          <w:szCs w:val="23"/>
        </w:rPr>
        <w:t xml:space="preserve"> </w:t>
      </w:r>
      <w:proofErr w:type="spellStart"/>
      <w:r>
        <w:rPr>
          <w:rFonts w:ascii="Georgia" w:hAnsi="Georgia" w:cs="Arial"/>
          <w:color w:val="000000"/>
          <w:sz w:val="23"/>
          <w:szCs w:val="23"/>
        </w:rPr>
        <w:t>Колотовкин</w:t>
      </w:r>
      <w:proofErr w:type="spellEnd"/>
      <w:r>
        <w:rPr>
          <w:rFonts w:ascii="Georgia" w:hAnsi="Georgia" w:cs="Arial"/>
          <w:color w:val="000000"/>
          <w:sz w:val="23"/>
          <w:szCs w:val="23"/>
        </w:rPr>
        <w:t xml:space="preserve"> и более 50 профсоюзных лидеров округа.</w:t>
      </w:r>
    </w:p>
    <w:p w:rsidR="001422DF" w:rsidRDefault="001422DF" w:rsidP="001422DF">
      <w:pPr>
        <w:shd w:val="clear" w:color="auto" w:fill="EEEEEE"/>
        <w:spacing w:line="300" w:lineRule="atLeast"/>
        <w:textAlignment w:val="top"/>
        <w:rPr>
          <w:rStyle w:val="a3"/>
          <w:b/>
          <w:bCs/>
          <w:color w:val="9A0000"/>
          <w:sz w:val="2"/>
          <w:szCs w:val="2"/>
          <w:u w:val="none"/>
        </w:rPr>
      </w:pPr>
      <w:r>
        <w:rPr>
          <w:rFonts w:ascii="Georgia" w:hAnsi="Georgia" w:cs="Arial"/>
          <w:color w:val="000000"/>
          <w:sz w:val="2"/>
          <w:szCs w:val="2"/>
        </w:rPr>
        <w:fldChar w:fldCharType="begin"/>
      </w:r>
      <w:r>
        <w:rPr>
          <w:rFonts w:ascii="Georgia" w:hAnsi="Georgia" w:cs="Arial"/>
          <w:color w:val="000000"/>
          <w:sz w:val="2"/>
          <w:szCs w:val="2"/>
        </w:rPr>
        <w:instrText xml:space="preserve"> HYPERLINK "https://armystandard.ru/news/t/2019421124-7OXqK.html?utm_source=tvzvezda&amp;utm_medium=injection&amp;utm_term=readmore&amp;utm_campaign=relap" \t "_blank" </w:instrText>
      </w:r>
      <w:r>
        <w:rPr>
          <w:rFonts w:ascii="Georgia" w:hAnsi="Georgia" w:cs="Arial"/>
          <w:color w:val="000000"/>
          <w:sz w:val="2"/>
          <w:szCs w:val="2"/>
        </w:rPr>
        <w:fldChar w:fldCharType="separate"/>
      </w:r>
    </w:p>
    <w:p w:rsidR="001422DF" w:rsidRDefault="001422DF" w:rsidP="001422DF">
      <w:pPr>
        <w:shd w:val="clear" w:color="auto" w:fill="EEEEEE"/>
        <w:spacing w:line="300" w:lineRule="atLeast"/>
        <w:textAlignment w:val="top"/>
        <w:rPr>
          <w:rFonts w:ascii="Georgia" w:hAnsi="Georgia" w:cs="Arial"/>
          <w:color w:val="000000"/>
          <w:sz w:val="2"/>
          <w:szCs w:val="2"/>
        </w:rPr>
      </w:pPr>
      <w:r>
        <w:rPr>
          <w:rFonts w:ascii="Georgia" w:hAnsi="Georgia" w:cs="Arial"/>
          <w:color w:val="000000"/>
          <w:sz w:val="2"/>
          <w:szCs w:val="2"/>
        </w:rPr>
        <w:fldChar w:fldCharType="end"/>
      </w:r>
      <w:bookmarkStart w:id="0" w:name="_GoBack"/>
      <w:bookmarkEnd w:id="0"/>
    </w:p>
    <w:p w:rsidR="001422DF" w:rsidRDefault="001422DF" w:rsidP="001422DF">
      <w:pPr>
        <w:pStyle w:val="a5"/>
        <w:shd w:val="clear" w:color="auto" w:fill="FFFFFF"/>
        <w:spacing w:line="300" w:lineRule="atLeast"/>
        <w:rPr>
          <w:rFonts w:ascii="Georgia" w:hAnsi="Georgia" w:cs="Arial"/>
          <w:color w:val="000000"/>
          <w:sz w:val="23"/>
          <w:szCs w:val="23"/>
        </w:rPr>
      </w:pPr>
      <w:r>
        <w:rPr>
          <w:rFonts w:ascii="Georgia" w:hAnsi="Georgia" w:cs="Arial"/>
          <w:color w:val="000000"/>
          <w:sz w:val="23"/>
          <w:szCs w:val="23"/>
        </w:rPr>
        <w:lastRenderedPageBreak/>
        <w:t>Участники обсудили вопросы защиты трудовых прав и социально-экономических интересов работников, повышения их социальной защищенности, сохранения рабочих мест и обеспечения безопасных условий труда. Также специалисты штаба ЦВО рассказали, как работать с наградным материалом, объяснили будущие изменения в охране труда.</w:t>
      </w:r>
    </w:p>
    <w:p w:rsidR="001422DF" w:rsidRDefault="001422DF" w:rsidP="001422DF">
      <w:pPr>
        <w:pStyle w:val="a5"/>
        <w:shd w:val="clear" w:color="auto" w:fill="FFFFFF"/>
        <w:spacing w:line="300" w:lineRule="atLeast"/>
        <w:rPr>
          <w:rFonts w:ascii="Georgia" w:hAnsi="Georgia" w:cs="Arial"/>
          <w:color w:val="000000"/>
          <w:sz w:val="23"/>
          <w:szCs w:val="23"/>
        </w:rPr>
      </w:pPr>
      <w:r>
        <w:rPr>
          <w:rFonts w:ascii="Georgia" w:hAnsi="Georgia" w:cs="Arial"/>
          <w:color w:val="000000"/>
          <w:sz w:val="23"/>
          <w:szCs w:val="23"/>
        </w:rPr>
        <w:t>В ходе торжественной части участники конференции получили ценные подарки и грамоты от Минобороны. </w:t>
      </w:r>
      <w:r>
        <w:rPr>
          <w:rStyle w:val="red"/>
          <w:color w:val="9A0000"/>
          <w:sz w:val="30"/>
          <w:szCs w:val="30"/>
        </w:rPr>
        <w:t>■</w:t>
      </w:r>
    </w:p>
    <w:p w:rsidR="001422DF" w:rsidRPr="001422DF" w:rsidRDefault="001422DF" w:rsidP="001422DF"/>
    <w:sectPr w:rsidR="001422DF" w:rsidRPr="001422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991E3A"/>
    <w:multiLevelType w:val="multilevel"/>
    <w:tmpl w:val="AC023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D71"/>
    <w:rsid w:val="001422DF"/>
    <w:rsid w:val="00486D71"/>
    <w:rsid w:val="00557462"/>
    <w:rsid w:val="0096388E"/>
    <w:rsid w:val="00C22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9B53F"/>
  <w15:chartTrackingRefBased/>
  <w15:docId w15:val="{582B75BE-595F-4BB9-92F2-B30237231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86D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86D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6D71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86D71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486D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86D7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gray">
    <w:name w:val="gray"/>
    <w:basedOn w:val="a0"/>
    <w:rsid w:val="00486D71"/>
  </w:style>
  <w:style w:type="paragraph" w:styleId="a5">
    <w:name w:val="Normal (Web)"/>
    <w:basedOn w:val="a"/>
    <w:uiPriority w:val="99"/>
    <w:semiHidden/>
    <w:unhideWhenUsed/>
    <w:rsid w:val="00486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86D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86D71"/>
    <w:rPr>
      <w:rFonts w:ascii="Segoe UI" w:hAnsi="Segoe UI" w:cs="Segoe UI"/>
      <w:sz w:val="18"/>
      <w:szCs w:val="18"/>
    </w:rPr>
  </w:style>
  <w:style w:type="character" w:customStyle="1" w:styleId="red">
    <w:name w:val="red"/>
    <w:basedOn w:val="a0"/>
    <w:rsid w:val="00C22E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85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336394">
          <w:marLeft w:val="60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76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377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60118">
          <w:marLeft w:val="60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57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2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853165">
                      <w:marLeft w:val="225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340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495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919048">
                                  <w:marLeft w:val="0"/>
                                  <w:marRight w:val="705"/>
                                  <w:marTop w:val="0"/>
                                  <w:marBottom w:val="16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3748468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3239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75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53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92850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66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263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26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50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40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8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2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754879">
          <w:marLeft w:val="240"/>
          <w:marRight w:val="24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5198">
          <w:marLeft w:val="240"/>
          <w:marRight w:val="24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8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0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0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96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53365">
          <w:marLeft w:val="240"/>
          <w:marRight w:val="24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69942">
          <w:marLeft w:val="240"/>
          <w:marRight w:val="24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tvzvezda.ru/news/authors/?q=M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Союз Проф</dc:creator>
  <cp:keywords/>
  <dc:description/>
  <cp:lastModifiedBy>Союз Проф</cp:lastModifiedBy>
  <cp:revision>4</cp:revision>
  <dcterms:created xsi:type="dcterms:W3CDTF">2019-04-17T16:58:00Z</dcterms:created>
  <dcterms:modified xsi:type="dcterms:W3CDTF">2019-04-17T17:16:00Z</dcterms:modified>
</cp:coreProperties>
</file>